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D6FB" w14:textId="29AFBDDD" w:rsidR="00726CC2" w:rsidRPr="002F6957" w:rsidRDefault="002F6957">
      <w:pPr>
        <w:rPr>
          <w:b/>
          <w:bCs/>
        </w:rPr>
      </w:pPr>
      <w:r w:rsidRPr="002F6957">
        <w:rPr>
          <w:b/>
          <w:bCs/>
        </w:rPr>
        <w:t xml:space="preserve">Riigikohtu esimees toetab </w:t>
      </w:r>
      <w:r w:rsidR="000627AD">
        <w:rPr>
          <w:b/>
          <w:bCs/>
        </w:rPr>
        <w:t xml:space="preserve">uue </w:t>
      </w:r>
      <w:r w:rsidRPr="002F6957">
        <w:rPr>
          <w:b/>
          <w:bCs/>
        </w:rPr>
        <w:t>riigikohtuniku kandidaadina</w:t>
      </w:r>
      <w:r w:rsidRPr="002F6957">
        <w:rPr>
          <w:b/>
          <w:bCs/>
        </w:rPr>
        <w:t xml:space="preserve"> Villem Lapimaad</w:t>
      </w:r>
    </w:p>
    <w:p w14:paraId="59B31417" w14:textId="77777777" w:rsidR="00150E94" w:rsidRDefault="002F6957" w:rsidP="002F6957">
      <w:pPr>
        <w:rPr>
          <w:i/>
          <w:iCs/>
        </w:rPr>
      </w:pPr>
      <w:r w:rsidRPr="002F6957">
        <w:rPr>
          <w:i/>
          <w:iCs/>
        </w:rPr>
        <w:t xml:space="preserve">Riigikohtu esimees Villu Kõve toetab Riigikohtu </w:t>
      </w:r>
      <w:r w:rsidRPr="002F6957">
        <w:rPr>
          <w:i/>
          <w:iCs/>
        </w:rPr>
        <w:t xml:space="preserve">halduskolleegiumi </w:t>
      </w:r>
      <w:r w:rsidRPr="002F6957">
        <w:rPr>
          <w:i/>
          <w:iCs/>
        </w:rPr>
        <w:t>uue liikmena praegust</w:t>
      </w:r>
      <w:r w:rsidRPr="002F6957">
        <w:rPr>
          <w:i/>
          <w:iCs/>
        </w:rPr>
        <w:t xml:space="preserve"> Tallinna Ringkonnakohtu kohtunikku Villem Lapimaad</w:t>
      </w:r>
      <w:r w:rsidR="00517638">
        <w:rPr>
          <w:i/>
          <w:iCs/>
        </w:rPr>
        <w:t>.</w:t>
      </w:r>
    </w:p>
    <w:p w14:paraId="39501C4E" w14:textId="5B6D55B4" w:rsidR="00517638" w:rsidRPr="00517638" w:rsidRDefault="002F6957" w:rsidP="002F6957">
      <w:r>
        <w:t xml:space="preserve">Lapimaa on olnud kohtunikuna ametis </w:t>
      </w:r>
      <w:r w:rsidR="005C4ADA">
        <w:t>üle</w:t>
      </w:r>
      <w:r>
        <w:t xml:space="preserve"> </w:t>
      </w:r>
      <w:r w:rsidR="005C4ADA">
        <w:t>20 aasta ja juhib praegu Tallinna Ringkonnakohtu halduskolleegiumi. Aastail 2017–2024 oli ta Tallinna Ringkonnakohtu esimees ja 2006–2014 Tallinna Halduskohtu esimees.</w:t>
      </w:r>
    </w:p>
    <w:p w14:paraId="0201CA2C" w14:textId="7300F1A1" w:rsidR="00C20784" w:rsidRDefault="00C20784" w:rsidP="002F6957">
      <w:r>
        <w:t xml:space="preserve">Kohtunikutöö kõrvalt </w:t>
      </w:r>
      <w:r w:rsidR="00F340BA">
        <w:t>õpetab</w:t>
      </w:r>
      <w:r>
        <w:t xml:space="preserve"> Lapimaa a</w:t>
      </w:r>
      <w:r w:rsidR="005C4ADA">
        <w:t>lates 2010. aastast Tartu Ülikoolis</w:t>
      </w:r>
      <w:r w:rsidR="00150E94">
        <w:t xml:space="preserve"> </w:t>
      </w:r>
      <w:r w:rsidR="00150E94">
        <w:t>haldusõigust</w:t>
      </w:r>
      <w:r w:rsidR="005C4ADA">
        <w:t xml:space="preserve">. Samuti on ta koolitanud halduskohtumenetluse- ja korralduse teemadel kohtunikke ning kohtu- ja riigiametnikke. </w:t>
      </w:r>
      <w:r w:rsidR="00737C21">
        <w:t xml:space="preserve">Ühtlasi on </w:t>
      </w:r>
      <w:r w:rsidR="005C4ADA">
        <w:t xml:space="preserve">Lapimaa halduskohtumenetluse </w:t>
      </w:r>
      <w:r w:rsidR="00737C21">
        <w:t xml:space="preserve">seadustiku </w:t>
      </w:r>
      <w:r w:rsidR="005C4ADA">
        <w:t>ja põhiseaduse kommenteeritud väljaannete üks autoreid.</w:t>
      </w:r>
    </w:p>
    <w:p w14:paraId="7E7A04CA" w14:textId="39A1FFEA" w:rsidR="002F6957" w:rsidRDefault="00737C21" w:rsidP="002F6957">
      <w:r>
        <w:t xml:space="preserve">President Alar Karis tunnustas </w:t>
      </w:r>
      <w:r w:rsidR="00C20784">
        <w:t>Lapimaad</w:t>
      </w:r>
      <w:r>
        <w:t xml:space="preserve"> </w:t>
      </w:r>
      <w:r w:rsidR="00C20784">
        <w:t xml:space="preserve">panuse eest </w:t>
      </w:r>
      <w:r w:rsidR="00517638">
        <w:t>Eesti kohtusüsteemi ja halduskohtumenetluse aren</w:t>
      </w:r>
      <w:r w:rsidR="00BD764C">
        <w:t>gu</w:t>
      </w:r>
      <w:r w:rsidR="00517638">
        <w:t>s</w:t>
      </w:r>
      <w:r w:rsidR="00C20784">
        <w:t xml:space="preserve">se </w:t>
      </w:r>
      <w:r w:rsidR="00C20784">
        <w:t xml:space="preserve">2025. aastal </w:t>
      </w:r>
      <w:r w:rsidR="00517638">
        <w:t>Valgetähe IV klassi teenetemärgiga.</w:t>
      </w:r>
      <w:r w:rsidR="005C4ADA">
        <w:t xml:space="preserve"> </w:t>
      </w:r>
    </w:p>
    <w:p w14:paraId="557804C7" w14:textId="662195EF" w:rsidR="00C20784" w:rsidRDefault="00C20784" w:rsidP="00517638">
      <w:r>
        <w:t xml:space="preserve">Riigikohtu esimees </w:t>
      </w:r>
      <w:r w:rsidR="00517638" w:rsidRPr="00517638">
        <w:t>Villu Kõve märkis, et</w:t>
      </w:r>
      <w:r w:rsidR="00517638">
        <w:t xml:space="preserve"> Lapimaa on </w:t>
      </w:r>
      <w:r w:rsidR="00D63084">
        <w:t xml:space="preserve">kogenud ja kõrgelt hinnatud </w:t>
      </w:r>
      <w:r w:rsidR="00517638">
        <w:t>kohtunik</w:t>
      </w:r>
      <w:r w:rsidR="00D63084">
        <w:t xml:space="preserve"> ning kohtujuht. „</w:t>
      </w:r>
      <w:r w:rsidR="00F340BA">
        <w:t>Ta</w:t>
      </w:r>
      <w:r>
        <w:t xml:space="preserve"> on</w:t>
      </w:r>
      <w:r>
        <w:t xml:space="preserve"> hea loogilise mõtlemisega ja terava sulega kohtunik, kes suudab keerulisi vaidlusküsimusi kiirelt lahendada</w:t>
      </w:r>
      <w:r>
        <w:t xml:space="preserve">. </w:t>
      </w:r>
      <w:r w:rsidR="00D63084">
        <w:t xml:space="preserve">Viimastel aastatel andis </w:t>
      </w:r>
      <w:r w:rsidR="00F340BA">
        <w:t>Lapimaa ka</w:t>
      </w:r>
      <w:r w:rsidR="00D63084">
        <w:t xml:space="preserve"> suure panuse uue kohtute arengukava väljatöötamisse</w:t>
      </w:r>
      <w:r w:rsidR="00150E94">
        <w:t>,</w:t>
      </w:r>
      <w:r>
        <w:t xml:space="preserve"> olles selle töögrupi juht,</w:t>
      </w:r>
      <w:r w:rsidR="00150E94">
        <w:t>“ ütles Kõve</w:t>
      </w:r>
      <w:r w:rsidR="00D63084">
        <w:t>.</w:t>
      </w:r>
    </w:p>
    <w:p w14:paraId="5FFFCF6B" w14:textId="0C7DBD60" w:rsidR="00D63084" w:rsidRDefault="00C20784" w:rsidP="00517638">
      <w:r>
        <w:t xml:space="preserve">Samuti tõi </w:t>
      </w:r>
      <w:r w:rsidR="00150E94">
        <w:t>Riigikohtu esime</w:t>
      </w:r>
      <w:r>
        <w:t xml:space="preserve">es välja, et Lapimaa </w:t>
      </w:r>
      <w:r w:rsidR="00150E94">
        <w:t xml:space="preserve">on </w:t>
      </w:r>
      <w:r>
        <w:t>olnud laia ampluaaga</w:t>
      </w:r>
      <w:r>
        <w:t xml:space="preserve"> kohtunik</w:t>
      </w:r>
      <w:r>
        <w:t xml:space="preserve">, </w:t>
      </w:r>
      <w:r>
        <w:t xml:space="preserve">kes on aidanud </w:t>
      </w:r>
      <w:r>
        <w:t xml:space="preserve">ringkonnakohtus </w:t>
      </w:r>
      <w:r>
        <w:t xml:space="preserve">lisaks haldusasjadele </w:t>
      </w:r>
      <w:r>
        <w:t>lahendada tsiviilasju</w:t>
      </w:r>
      <w:r>
        <w:t xml:space="preserve">. </w:t>
      </w:r>
      <w:r w:rsidR="00150E94">
        <w:t>„</w:t>
      </w:r>
      <w:r>
        <w:t>Kõrgemates kohtuastmetes langetatakse otsuseid kollektiivselt, mistõttu pole vähetähtis seegi, et ta on lahendustele suunatud ja kompromisse otsiv kohtunik ja juht.</w:t>
      </w:r>
      <w:r>
        <w:t xml:space="preserve"> </w:t>
      </w:r>
      <w:r w:rsidR="00150E94">
        <w:t>Kuna Lapimaa alustas o</w:t>
      </w:r>
      <w:r w:rsidR="00D63084">
        <w:t xml:space="preserve">ma kohtunikukarjääri </w:t>
      </w:r>
      <w:r w:rsidR="00150E94">
        <w:t>halduskohtus, siis saab ta tuua Riigikohtu halduskolleegiumisse ka esimese astme kohtuniku vaadet ja kogemust</w:t>
      </w:r>
      <w:r w:rsidR="00321425">
        <w:t>,</w:t>
      </w:r>
      <w:r w:rsidR="00150E94">
        <w:t>“</w:t>
      </w:r>
      <w:r w:rsidR="00321425">
        <w:t xml:space="preserve"> nentis Kõve.</w:t>
      </w:r>
    </w:p>
    <w:p w14:paraId="22AD3754" w14:textId="49CAF8B8" w:rsidR="00C20784" w:rsidRDefault="002F6957" w:rsidP="002F6957">
      <w:r>
        <w:t xml:space="preserve">Riigikohtuniku </w:t>
      </w:r>
      <w:r w:rsidRPr="002F6957">
        <w:t xml:space="preserve">kohale </w:t>
      </w:r>
      <w:r>
        <w:t>toimu</w:t>
      </w:r>
      <w:r w:rsidR="00517638">
        <w:t>nud</w:t>
      </w:r>
      <w:r>
        <w:t xml:space="preserve"> </w:t>
      </w:r>
      <w:r w:rsidRPr="002F6957">
        <w:t>avalik</w:t>
      </w:r>
      <w:r w:rsidR="00517638">
        <w:t>ul</w:t>
      </w:r>
      <w:r w:rsidRPr="002F6957">
        <w:t xml:space="preserve"> konkurs</w:t>
      </w:r>
      <w:r w:rsidR="00517638">
        <w:t xml:space="preserve">il </w:t>
      </w:r>
      <w:r w:rsidRPr="002F6957">
        <w:t xml:space="preserve">osales </w:t>
      </w:r>
      <w:r>
        <w:t>ne</w:t>
      </w:r>
      <w:r w:rsidR="00517638">
        <w:t>li inimest, kes on kõik ametis ringkonnakohtunikena</w:t>
      </w:r>
      <w:r w:rsidRPr="002F6957">
        <w:t>. Riigikohtu esimees Villu Kõve kuulas ära kohtute haldamise nõukoja ja Riigikohtu üldkogu arvamuse ning otsustas toetada</w:t>
      </w:r>
      <w:r>
        <w:t xml:space="preserve"> Lapimaa kandidatuuri</w:t>
      </w:r>
      <w:r w:rsidRPr="002F6957">
        <w:t>.</w:t>
      </w:r>
    </w:p>
    <w:p w14:paraId="7330AABA" w14:textId="02C03490" w:rsidR="002F6957" w:rsidRDefault="002F6957" w:rsidP="002F6957">
      <w:r w:rsidRPr="002F6957">
        <w:t>Järgmise sammuna tutvustab Kõve kandidaati Riigikogu fraktsioonidele ja põhiseaduskomisjonile. Riigikohtuniku ametisse kinnitamise otsustab Riigikogu.</w:t>
      </w:r>
    </w:p>
    <w:p w14:paraId="660BA14D" w14:textId="2659BB26" w:rsidR="002F6957" w:rsidRDefault="002F6957">
      <w:r>
        <w:t xml:space="preserve">Vastavalt seadusele on Eestis </w:t>
      </w:r>
      <w:r>
        <w:t xml:space="preserve">kokku </w:t>
      </w:r>
      <w:r>
        <w:t xml:space="preserve">19 riigikohtunikku. </w:t>
      </w:r>
      <w:r w:rsidR="00F340BA">
        <w:t>Üks a</w:t>
      </w:r>
      <w:r>
        <w:t xml:space="preserve">metikoht </w:t>
      </w:r>
      <w:r w:rsidR="00F340BA">
        <w:t xml:space="preserve">jäi </w:t>
      </w:r>
      <w:r w:rsidR="0092744D">
        <w:t xml:space="preserve">tühjaks </w:t>
      </w:r>
      <w:r>
        <w:t>riigikohtunik Ants Kulli surma tõttu tänavu kevadel.</w:t>
      </w:r>
    </w:p>
    <w:p w14:paraId="1F2A14DC" w14:textId="34A23528" w:rsidR="0092744D" w:rsidRDefault="0092744D">
      <w:pPr>
        <w:rPr>
          <w:i/>
          <w:iCs/>
        </w:rPr>
      </w:pPr>
      <w:r w:rsidRPr="0092744D">
        <w:rPr>
          <w:i/>
          <w:iCs/>
        </w:rPr>
        <w:t>Foto: Eesti Kohtud</w:t>
      </w:r>
    </w:p>
    <w:p w14:paraId="49B459FA" w14:textId="77777777" w:rsidR="0092744D" w:rsidRPr="0092744D" w:rsidRDefault="0092744D">
      <w:pPr>
        <w:rPr>
          <w:i/>
          <w:iCs/>
        </w:rPr>
      </w:pPr>
    </w:p>
    <w:sectPr w:rsidR="0092744D" w:rsidRPr="00927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9E21F" w14:textId="77777777" w:rsidR="00AC46FA" w:rsidRDefault="00AC46FA" w:rsidP="002F6957">
      <w:pPr>
        <w:spacing w:after="0" w:line="240" w:lineRule="auto"/>
      </w:pPr>
      <w:r>
        <w:separator/>
      </w:r>
    </w:p>
  </w:endnote>
  <w:endnote w:type="continuationSeparator" w:id="0">
    <w:p w14:paraId="5DA6D8EF" w14:textId="77777777" w:rsidR="00AC46FA" w:rsidRDefault="00AC46FA" w:rsidP="002F6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7AFDB" w14:textId="77777777" w:rsidR="00AC46FA" w:rsidRDefault="00AC46FA" w:rsidP="002F6957">
      <w:pPr>
        <w:spacing w:after="0" w:line="240" w:lineRule="auto"/>
      </w:pPr>
      <w:r>
        <w:separator/>
      </w:r>
    </w:p>
  </w:footnote>
  <w:footnote w:type="continuationSeparator" w:id="0">
    <w:p w14:paraId="0AE9C906" w14:textId="77777777" w:rsidR="00AC46FA" w:rsidRDefault="00AC46FA" w:rsidP="002F69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685"/>
    <w:rsid w:val="000627AD"/>
    <w:rsid w:val="00150E94"/>
    <w:rsid w:val="002926FC"/>
    <w:rsid w:val="002F6957"/>
    <w:rsid w:val="00321425"/>
    <w:rsid w:val="00517638"/>
    <w:rsid w:val="005C4ADA"/>
    <w:rsid w:val="006827B5"/>
    <w:rsid w:val="006F5290"/>
    <w:rsid w:val="00726CC2"/>
    <w:rsid w:val="00737C21"/>
    <w:rsid w:val="0092744D"/>
    <w:rsid w:val="00AC46FA"/>
    <w:rsid w:val="00BD764C"/>
    <w:rsid w:val="00BE1229"/>
    <w:rsid w:val="00C20784"/>
    <w:rsid w:val="00D63084"/>
    <w:rsid w:val="00E16685"/>
    <w:rsid w:val="00F3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7A787"/>
  <w15:chartTrackingRefBased/>
  <w15:docId w15:val="{E36E5E5D-37FD-4610-B4BF-9CF0F4E6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E166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16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166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166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166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166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166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166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166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166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166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166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16685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16685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1668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1668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1668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1668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16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16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166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E16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16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E1668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1668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E16685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16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16685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16685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2F6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2F6957"/>
  </w:style>
  <w:style w:type="paragraph" w:styleId="Jalus">
    <w:name w:val="footer"/>
    <w:basedOn w:val="Normaallaad"/>
    <w:link w:val="JalusMrk"/>
    <w:uiPriority w:val="99"/>
    <w:unhideWhenUsed/>
    <w:rsid w:val="002F6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F6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336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Põder</dc:creator>
  <cp:keywords/>
  <dc:description/>
  <cp:lastModifiedBy>Arno Põder</cp:lastModifiedBy>
  <cp:revision>5</cp:revision>
  <dcterms:created xsi:type="dcterms:W3CDTF">2026-09-15T10:46:00Z</dcterms:created>
  <dcterms:modified xsi:type="dcterms:W3CDTF">2026-09-15T12:56:00Z</dcterms:modified>
</cp:coreProperties>
</file>